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81" w:rsidRDefault="00386A81" w:rsidP="00604D62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A55FEF" w:rsidRPr="00754193">
        <w:rPr>
          <w:b/>
        </w:rPr>
        <w:t xml:space="preserve">Prijedlog </w:t>
      </w:r>
      <w:r w:rsidR="00754193">
        <w:rPr>
          <w:b/>
        </w:rPr>
        <w:t>izmjene</w:t>
      </w:r>
      <w:r w:rsidR="00AC35FA" w:rsidRPr="00AC35FA">
        <w:rPr>
          <w:b/>
        </w:rPr>
        <w:t xml:space="preserve"> Metodologije utvrđivanja cijene nestandardnih usluga za transport plina, distribuciju plina, skladištenje plin</w:t>
      </w:r>
      <w:r w:rsidR="00302E58">
        <w:rPr>
          <w:b/>
        </w:rPr>
        <w:t>a i javnu uslugu opskrbe plinom</w:t>
      </w:r>
    </w:p>
    <w:p w:rsidR="0062446A" w:rsidRPr="0051493D" w:rsidRDefault="0062446A" w:rsidP="00604D6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A55FEF" w:rsidP="007162F1">
            <w:pPr>
              <w:rPr>
                <w:i/>
                <w:sz w:val="20"/>
                <w:szCs w:val="20"/>
              </w:rPr>
            </w:pPr>
            <w:r w:rsidRPr="007162F1">
              <w:rPr>
                <w:i/>
                <w:sz w:val="20"/>
                <w:szCs w:val="20"/>
              </w:rPr>
              <w:t xml:space="preserve">Prijedlog </w:t>
            </w:r>
            <w:r w:rsidR="007162F1">
              <w:rPr>
                <w:i/>
                <w:sz w:val="20"/>
                <w:szCs w:val="20"/>
              </w:rPr>
              <w:t>izmjene</w:t>
            </w:r>
            <w:r w:rsidR="00AC35FA" w:rsidRPr="00AC35FA">
              <w:rPr>
                <w:i/>
                <w:sz w:val="20"/>
                <w:szCs w:val="20"/>
              </w:rPr>
              <w:t xml:space="preserve"> Metodologije utvrđivanja cijene nestandardnih usluga za transport plina, distribuciju plina, skladištenje plina i javnu uslugu opskrbe plinom</w:t>
            </w:r>
          </w:p>
        </w:tc>
      </w:tr>
      <w:tr w:rsidR="00386A81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604D62" w:rsidRDefault="00604D62" w:rsidP="00780659">
      <w:pPr>
        <w:rPr>
          <w:b/>
          <w:sz w:val="20"/>
          <w:szCs w:val="20"/>
        </w:rPr>
      </w:pPr>
    </w:p>
    <w:p w:rsidR="00604D62" w:rsidRDefault="00604D62" w:rsidP="00780659">
      <w:pPr>
        <w:rPr>
          <w:b/>
          <w:sz w:val="20"/>
          <w:szCs w:val="20"/>
        </w:rPr>
      </w:pPr>
    </w:p>
    <w:p w:rsidR="00604D62" w:rsidRDefault="00604D62" w:rsidP="00780659">
      <w:pPr>
        <w:rPr>
          <w:b/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</w:tbl>
    <w:p w:rsidR="00AA22F5" w:rsidRPr="007725E4" w:rsidRDefault="00AA22F5" w:rsidP="00780659">
      <w:pPr>
        <w:rPr>
          <w:sz w:val="20"/>
          <w:szCs w:val="20"/>
        </w:rPr>
      </w:pPr>
      <w:bookmarkStart w:id="0" w:name="_GoBack"/>
      <w:bookmarkEnd w:id="0"/>
    </w:p>
    <w:sectPr w:rsidR="00AA22F5" w:rsidRPr="007725E4" w:rsidSect="007725E4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58" w:rsidRDefault="00EA2E58" w:rsidP="00A5344B">
      <w:r>
        <w:separator/>
      </w:r>
    </w:p>
  </w:endnote>
  <w:endnote w:type="continuationSeparator" w:id="0">
    <w:p w:rsidR="00EA2E58" w:rsidRDefault="00EA2E58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162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58" w:rsidRDefault="00EA2E58" w:rsidP="00A5344B">
      <w:r>
        <w:separator/>
      </w:r>
    </w:p>
  </w:footnote>
  <w:footnote w:type="continuationSeparator" w:id="0">
    <w:p w:rsidR="00EA2E58" w:rsidRDefault="00EA2E58" w:rsidP="00A5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25F8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BBC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6322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210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2E58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17EE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AA1"/>
    <w:rsid w:val="004C2868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04D62"/>
    <w:rsid w:val="0061047A"/>
    <w:rsid w:val="006109BC"/>
    <w:rsid w:val="00610A14"/>
    <w:rsid w:val="0061624B"/>
    <w:rsid w:val="006175BE"/>
    <w:rsid w:val="00622DA1"/>
    <w:rsid w:val="0062446A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2F1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4193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528E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1F37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07EB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5FEF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C35FA"/>
    <w:rsid w:val="00AD4AD7"/>
    <w:rsid w:val="00AD53F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02CB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5454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2E58"/>
    <w:rsid w:val="00EA52B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2017-12-11T11:25:00Z</dcterms:created>
  <dcterms:modified xsi:type="dcterms:W3CDTF">2017-12-11T11:25:00Z</dcterms:modified>
</cp:coreProperties>
</file>