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CB7D71" w:rsidRPr="007F6A2A" w14:paraId="25AADF82" w14:textId="77777777" w:rsidTr="00713169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7BB3BA" w14:textId="77777777" w:rsidR="00CB7D71" w:rsidRPr="007F6A2A" w:rsidRDefault="00CB7D71" w:rsidP="00B2041E">
            <w:pPr>
              <w:pStyle w:val="t-9-8-bez-uvl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REPUBLIKA HRVATSKA</w:t>
            </w:r>
          </w:p>
        </w:tc>
      </w:tr>
      <w:tr w:rsidR="00CB7D71" w:rsidRPr="007F6A2A" w14:paraId="58758CAE" w14:textId="77777777" w:rsidTr="00713169">
        <w:tc>
          <w:tcPr>
            <w:tcW w:w="96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74D384C" w14:textId="77777777" w:rsidR="00CB7D71" w:rsidRPr="007F6A2A" w:rsidRDefault="00CB7D71" w:rsidP="00B2041E">
            <w:pPr>
              <w:pStyle w:val="t-9-8-bez-uvl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HRVATSKA ENERGETSKA REGULATORNA AGENCIJA</w:t>
            </w:r>
          </w:p>
        </w:tc>
      </w:tr>
      <w:tr w:rsidR="00CB7D71" w:rsidRPr="007F6A2A" w14:paraId="731B65F5" w14:textId="77777777" w:rsidTr="00713169">
        <w:tc>
          <w:tcPr>
            <w:tcW w:w="96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DD95" w14:textId="77777777" w:rsidR="00CB7D71" w:rsidRPr="007F6A2A" w:rsidRDefault="00CB7D71" w:rsidP="00B2041E">
            <w:pPr>
              <w:pStyle w:val="t-11-9-sred"/>
              <w:spacing w:before="12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ZAHTJEV ZA IZDAVANJE</w:t>
            </w:r>
            <w:r w:rsidR="00B2041E">
              <w:rPr>
                <w:rStyle w:val="bold"/>
                <w:b/>
                <w:sz w:val="22"/>
                <w:szCs w:val="22"/>
              </w:rPr>
              <w:t xml:space="preserve"> PRETHODNE SUGLASNOSTI </w:t>
            </w:r>
            <w:r w:rsidR="007E0431">
              <w:rPr>
                <w:rStyle w:val="bold"/>
                <w:b/>
                <w:sz w:val="22"/>
                <w:szCs w:val="22"/>
              </w:rPr>
              <w:t>NA PLANIRANE PROMJENE</w:t>
            </w:r>
            <w:r w:rsidR="00B2041E">
              <w:rPr>
                <w:rStyle w:val="bold"/>
                <w:b/>
                <w:sz w:val="22"/>
                <w:szCs w:val="22"/>
              </w:rPr>
              <w:br/>
            </w:r>
            <w:r w:rsidR="007E0431" w:rsidRPr="00B2041E">
              <w:rPr>
                <w:rStyle w:val="bold"/>
                <w:b/>
                <w:sz w:val="22"/>
                <w:szCs w:val="22"/>
              </w:rPr>
              <w:t>NA PROIZVODNOM POSTROJENJU</w:t>
            </w:r>
            <w:r w:rsidR="007E0431" w:rsidRPr="00B2041E">
              <w:rPr>
                <w:b/>
              </w:rPr>
              <w:t xml:space="preserve"> </w:t>
            </w:r>
            <w:r w:rsidR="00B2041E" w:rsidRPr="00B2041E">
              <w:rPr>
                <w:rStyle w:val="bold"/>
                <w:b/>
                <w:sz w:val="22"/>
                <w:szCs w:val="22"/>
              </w:rPr>
              <w:t xml:space="preserve">ZA KOJE JE IZDANO </w:t>
            </w:r>
            <w:r w:rsidR="007E0431" w:rsidRPr="00B2041E">
              <w:rPr>
                <w:rStyle w:val="bold"/>
                <w:b/>
                <w:sz w:val="22"/>
                <w:szCs w:val="22"/>
              </w:rPr>
              <w:t>RJEŠENJE</w:t>
            </w:r>
            <w:r w:rsidR="00B2041E">
              <w:rPr>
                <w:rStyle w:val="bold"/>
                <w:b/>
                <w:sz w:val="22"/>
                <w:szCs w:val="22"/>
              </w:rPr>
              <w:br/>
            </w:r>
            <w:r w:rsidRPr="00B2041E">
              <w:rPr>
                <w:rStyle w:val="bold"/>
                <w:b/>
                <w:sz w:val="22"/>
                <w:szCs w:val="22"/>
              </w:rPr>
              <w:t>O STJECANJU STATUSA POVLAŠTENOG PROIZVOĐAČA ELEKTRIČNE ENERGIJE</w:t>
            </w:r>
          </w:p>
        </w:tc>
      </w:tr>
    </w:tbl>
    <w:p w14:paraId="7D23571F" w14:textId="77777777" w:rsidR="00CB7D71" w:rsidRPr="007F6A2A" w:rsidRDefault="00CB7D71" w:rsidP="00CB7D71">
      <w:pPr>
        <w:jc w:val="both"/>
        <w:rPr>
          <w:sz w:val="22"/>
          <w:szCs w:val="22"/>
        </w:rPr>
      </w:pPr>
    </w:p>
    <w:p w14:paraId="4FD2287D" w14:textId="77777777" w:rsidR="00B46F56" w:rsidRPr="007F6A2A" w:rsidRDefault="00B46F56" w:rsidP="00CB7D7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2825"/>
        <w:gridCol w:w="6793"/>
      </w:tblGrid>
      <w:tr w:rsidR="00B46F56" w:rsidRPr="007F6A2A" w14:paraId="4F48882A" w14:textId="77777777" w:rsidTr="00301FAF">
        <w:tc>
          <w:tcPr>
            <w:tcW w:w="0" w:type="auto"/>
            <w:gridSpan w:val="2"/>
            <w:tcBorders>
              <w:top w:val="single" w:sz="8" w:space="0" w:color="auto"/>
            </w:tcBorders>
          </w:tcPr>
          <w:p w14:paraId="4C68105C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OPĆI PODACI O PODNOSITELJU ZAHTJEVA</w:t>
            </w:r>
            <w:r w:rsidR="00B2041E">
              <w:rPr>
                <w:rStyle w:val="bold"/>
                <w:b/>
                <w:sz w:val="22"/>
                <w:szCs w:val="22"/>
              </w:rPr>
              <w:t xml:space="preserve"> </w:t>
            </w:r>
            <w:r w:rsidR="00723E3B">
              <w:rPr>
                <w:rStyle w:val="bold"/>
                <w:b/>
                <w:sz w:val="22"/>
                <w:szCs w:val="22"/>
              </w:rPr>
              <w:t>/</w:t>
            </w:r>
            <w:r w:rsidR="00B2041E">
              <w:rPr>
                <w:rStyle w:val="bold"/>
                <w:b/>
                <w:sz w:val="22"/>
                <w:szCs w:val="22"/>
              </w:rPr>
              <w:br/>
              <w:t>POVLAŠTENOM PROIZVOĐAČU ELEKTRIČNE ENERGIJE</w:t>
            </w:r>
            <w:r w:rsidR="00BB057D">
              <w:rPr>
                <w:rStyle w:val="bold"/>
                <w:b/>
                <w:sz w:val="22"/>
                <w:szCs w:val="22"/>
              </w:rPr>
              <w:t xml:space="preserve"> *</w:t>
            </w:r>
          </w:p>
        </w:tc>
      </w:tr>
      <w:tr w:rsidR="00B46F56" w:rsidRPr="007F6A2A" w14:paraId="39083C7B" w14:textId="77777777" w:rsidTr="008023A2">
        <w:tc>
          <w:tcPr>
            <w:tcW w:w="2825" w:type="dxa"/>
          </w:tcPr>
          <w:p w14:paraId="2C9C9EEE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 xml:space="preserve">Naziv pravne osobe ili </w:t>
            </w:r>
            <w:r w:rsidRPr="007F6A2A">
              <w:rPr>
                <w:sz w:val="22"/>
                <w:szCs w:val="22"/>
              </w:rPr>
              <w:br/>
              <w:t>ime i prezime fizičke osobe</w:t>
            </w:r>
          </w:p>
        </w:tc>
        <w:tc>
          <w:tcPr>
            <w:tcW w:w="6793" w:type="dxa"/>
          </w:tcPr>
          <w:p w14:paraId="0F89EAFA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30F924E2" w14:textId="77777777" w:rsidTr="008023A2">
        <w:tc>
          <w:tcPr>
            <w:tcW w:w="2825" w:type="dxa"/>
          </w:tcPr>
          <w:p w14:paraId="0C05155A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Adresa</w:t>
            </w:r>
          </w:p>
        </w:tc>
        <w:tc>
          <w:tcPr>
            <w:tcW w:w="6793" w:type="dxa"/>
          </w:tcPr>
          <w:p w14:paraId="3A10C8EE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4E9B3D08" w14:textId="77777777" w:rsidTr="008023A2">
        <w:tc>
          <w:tcPr>
            <w:tcW w:w="2825" w:type="dxa"/>
          </w:tcPr>
          <w:p w14:paraId="6108C472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OIB</w:t>
            </w:r>
          </w:p>
        </w:tc>
        <w:tc>
          <w:tcPr>
            <w:tcW w:w="6793" w:type="dxa"/>
          </w:tcPr>
          <w:p w14:paraId="28653B28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2F219C7A" w14:textId="77777777" w:rsidTr="008023A2">
        <w:tc>
          <w:tcPr>
            <w:tcW w:w="2825" w:type="dxa"/>
          </w:tcPr>
          <w:p w14:paraId="34812B08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Telefon</w:t>
            </w:r>
          </w:p>
        </w:tc>
        <w:tc>
          <w:tcPr>
            <w:tcW w:w="6793" w:type="dxa"/>
          </w:tcPr>
          <w:p w14:paraId="5A5CA48D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72259B35" w14:textId="77777777" w:rsidTr="008023A2">
        <w:tc>
          <w:tcPr>
            <w:tcW w:w="2825" w:type="dxa"/>
          </w:tcPr>
          <w:p w14:paraId="377CB356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E-mail adresa</w:t>
            </w:r>
          </w:p>
        </w:tc>
        <w:tc>
          <w:tcPr>
            <w:tcW w:w="6793" w:type="dxa"/>
          </w:tcPr>
          <w:p w14:paraId="45F8BADD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10DDEF39" w14:textId="77777777" w:rsidTr="00301FAF">
        <w:tc>
          <w:tcPr>
            <w:tcW w:w="0" w:type="auto"/>
            <w:gridSpan w:val="2"/>
          </w:tcPr>
          <w:p w14:paraId="27C021D0" w14:textId="77777777" w:rsidR="00B46F56" w:rsidRPr="007F6A2A" w:rsidRDefault="00B46F56" w:rsidP="00D16D62">
            <w:pPr>
              <w:pStyle w:val="t-9-8-bez-uvl"/>
              <w:spacing w:before="60" w:beforeAutospacing="0" w:after="60" w:afterAutospacing="0"/>
              <w:jc w:val="both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ODGOVORNA OSOBA PODNOSITELJA ZAHTJEVA</w:t>
            </w:r>
          </w:p>
        </w:tc>
      </w:tr>
      <w:tr w:rsidR="00B46F56" w:rsidRPr="007F6A2A" w14:paraId="1EF88BB5" w14:textId="77777777" w:rsidTr="008023A2">
        <w:tc>
          <w:tcPr>
            <w:tcW w:w="2825" w:type="dxa"/>
          </w:tcPr>
          <w:p w14:paraId="2D2F1C33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Ime i prezime</w:t>
            </w:r>
          </w:p>
        </w:tc>
        <w:tc>
          <w:tcPr>
            <w:tcW w:w="6793" w:type="dxa"/>
          </w:tcPr>
          <w:p w14:paraId="035996BD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7237CCC3" w14:textId="77777777" w:rsidTr="008023A2">
        <w:tc>
          <w:tcPr>
            <w:tcW w:w="2825" w:type="dxa"/>
          </w:tcPr>
          <w:p w14:paraId="40145753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Funkcija</w:t>
            </w:r>
          </w:p>
        </w:tc>
        <w:tc>
          <w:tcPr>
            <w:tcW w:w="6793" w:type="dxa"/>
          </w:tcPr>
          <w:p w14:paraId="6766EA4F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36D32F44" w14:textId="77777777" w:rsidTr="008023A2">
        <w:tc>
          <w:tcPr>
            <w:tcW w:w="2825" w:type="dxa"/>
          </w:tcPr>
          <w:p w14:paraId="61B73C8A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Adresa</w:t>
            </w:r>
          </w:p>
        </w:tc>
        <w:tc>
          <w:tcPr>
            <w:tcW w:w="6793" w:type="dxa"/>
          </w:tcPr>
          <w:p w14:paraId="4D9A62F5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14644DC9" w14:textId="77777777" w:rsidTr="008023A2">
        <w:tc>
          <w:tcPr>
            <w:tcW w:w="2825" w:type="dxa"/>
          </w:tcPr>
          <w:p w14:paraId="5EC90A82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Telefon</w:t>
            </w:r>
          </w:p>
        </w:tc>
        <w:tc>
          <w:tcPr>
            <w:tcW w:w="6793" w:type="dxa"/>
          </w:tcPr>
          <w:p w14:paraId="61A51004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59420073" w14:textId="77777777" w:rsidTr="008023A2">
        <w:tc>
          <w:tcPr>
            <w:tcW w:w="2825" w:type="dxa"/>
          </w:tcPr>
          <w:p w14:paraId="6708D3CF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E-mail adresa</w:t>
            </w:r>
          </w:p>
        </w:tc>
        <w:tc>
          <w:tcPr>
            <w:tcW w:w="6793" w:type="dxa"/>
          </w:tcPr>
          <w:p w14:paraId="58B2AA74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3F7FEC57" w14:textId="77777777" w:rsidTr="00301FAF">
        <w:tc>
          <w:tcPr>
            <w:tcW w:w="0" w:type="auto"/>
            <w:gridSpan w:val="2"/>
          </w:tcPr>
          <w:p w14:paraId="54183396" w14:textId="77777777" w:rsidR="00B46F56" w:rsidRPr="007F6A2A" w:rsidRDefault="00B46F56" w:rsidP="00D16D62">
            <w:pPr>
              <w:pStyle w:val="t-9-8-bez-uvl"/>
              <w:spacing w:before="60" w:beforeAutospacing="0" w:after="60" w:afterAutospacing="0"/>
              <w:jc w:val="both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KONTAKT OSOBA</w:t>
            </w:r>
          </w:p>
        </w:tc>
      </w:tr>
      <w:tr w:rsidR="00B46F56" w:rsidRPr="007F6A2A" w14:paraId="26C10A4A" w14:textId="77777777" w:rsidTr="008023A2">
        <w:tc>
          <w:tcPr>
            <w:tcW w:w="2825" w:type="dxa"/>
          </w:tcPr>
          <w:p w14:paraId="299AA032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Ime i prezime</w:t>
            </w:r>
          </w:p>
        </w:tc>
        <w:tc>
          <w:tcPr>
            <w:tcW w:w="6793" w:type="dxa"/>
          </w:tcPr>
          <w:p w14:paraId="2C0068CB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1413E69C" w14:textId="77777777" w:rsidTr="008023A2">
        <w:tc>
          <w:tcPr>
            <w:tcW w:w="2825" w:type="dxa"/>
          </w:tcPr>
          <w:p w14:paraId="56B48ADA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Funkcija</w:t>
            </w:r>
          </w:p>
        </w:tc>
        <w:tc>
          <w:tcPr>
            <w:tcW w:w="6793" w:type="dxa"/>
          </w:tcPr>
          <w:p w14:paraId="673FC275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3F143519" w14:textId="77777777" w:rsidTr="008023A2">
        <w:tc>
          <w:tcPr>
            <w:tcW w:w="2825" w:type="dxa"/>
          </w:tcPr>
          <w:p w14:paraId="5A82BBEC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Adresa</w:t>
            </w:r>
          </w:p>
        </w:tc>
        <w:tc>
          <w:tcPr>
            <w:tcW w:w="6793" w:type="dxa"/>
          </w:tcPr>
          <w:p w14:paraId="647030FD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3C9DE200" w14:textId="77777777" w:rsidTr="008023A2">
        <w:tc>
          <w:tcPr>
            <w:tcW w:w="2825" w:type="dxa"/>
          </w:tcPr>
          <w:p w14:paraId="0545DC19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Telefon</w:t>
            </w:r>
          </w:p>
        </w:tc>
        <w:tc>
          <w:tcPr>
            <w:tcW w:w="6793" w:type="dxa"/>
          </w:tcPr>
          <w:p w14:paraId="641960A7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490D98C7" w14:textId="77777777" w:rsidTr="008023A2">
        <w:tc>
          <w:tcPr>
            <w:tcW w:w="2825" w:type="dxa"/>
          </w:tcPr>
          <w:p w14:paraId="0FF3F318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E-mail adresa</w:t>
            </w:r>
          </w:p>
        </w:tc>
        <w:tc>
          <w:tcPr>
            <w:tcW w:w="6793" w:type="dxa"/>
          </w:tcPr>
          <w:p w14:paraId="1CC19213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29AAD4C6" w14:textId="77777777" w:rsidR="00B46F56" w:rsidRPr="007F6A2A" w:rsidRDefault="00B46F56" w:rsidP="00CB7D71">
      <w:pPr>
        <w:jc w:val="both"/>
        <w:rPr>
          <w:sz w:val="22"/>
          <w:szCs w:val="22"/>
        </w:rPr>
      </w:pPr>
    </w:p>
    <w:p w14:paraId="19B1788A" w14:textId="77777777" w:rsidR="00B46F56" w:rsidRPr="007F6A2A" w:rsidRDefault="00B46F56" w:rsidP="00CB7D7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2825"/>
        <w:gridCol w:w="6793"/>
      </w:tblGrid>
      <w:tr w:rsidR="00B46F56" w:rsidRPr="007F6A2A" w14:paraId="24A806B3" w14:textId="77777777" w:rsidTr="00C8211E">
        <w:tc>
          <w:tcPr>
            <w:tcW w:w="0" w:type="auto"/>
            <w:gridSpan w:val="2"/>
          </w:tcPr>
          <w:p w14:paraId="4869F9FC" w14:textId="77777777" w:rsidR="00B46F56" w:rsidRPr="007F6A2A" w:rsidRDefault="0065267E" w:rsidP="00D16D62">
            <w:pPr>
              <w:pStyle w:val="t-9-8-bez-uvl"/>
              <w:spacing w:before="60" w:beforeAutospacing="0" w:after="6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rStyle w:val="bold"/>
                <w:b/>
                <w:sz w:val="22"/>
                <w:szCs w:val="22"/>
              </w:rPr>
              <w:t xml:space="preserve">PODACI O </w:t>
            </w:r>
            <w:r w:rsidR="00723E3B">
              <w:rPr>
                <w:rStyle w:val="bold"/>
                <w:b/>
                <w:sz w:val="22"/>
                <w:szCs w:val="22"/>
              </w:rPr>
              <w:t xml:space="preserve">PROIZVODNOM </w:t>
            </w:r>
            <w:r>
              <w:rPr>
                <w:rStyle w:val="bold"/>
                <w:b/>
                <w:sz w:val="22"/>
                <w:szCs w:val="22"/>
              </w:rPr>
              <w:t>POSTROJENJU</w:t>
            </w:r>
            <w:r w:rsidR="00B2041E">
              <w:rPr>
                <w:rStyle w:val="bold"/>
                <w:b/>
                <w:sz w:val="22"/>
                <w:szCs w:val="22"/>
              </w:rPr>
              <w:t>*</w:t>
            </w:r>
          </w:p>
        </w:tc>
      </w:tr>
      <w:tr w:rsidR="00B46F56" w:rsidRPr="007F6A2A" w14:paraId="24EB0FE7" w14:textId="77777777" w:rsidTr="008023A2">
        <w:tc>
          <w:tcPr>
            <w:tcW w:w="2825" w:type="dxa"/>
          </w:tcPr>
          <w:p w14:paraId="5D15C5CF" w14:textId="77777777" w:rsidR="00B46F56" w:rsidRPr="007F6A2A" w:rsidRDefault="00B46F56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rStyle w:val="bold"/>
                <w:sz w:val="22"/>
                <w:szCs w:val="22"/>
              </w:rPr>
              <w:t>Registarski broj OIEKPP</w:t>
            </w:r>
          </w:p>
        </w:tc>
        <w:tc>
          <w:tcPr>
            <w:tcW w:w="6793" w:type="dxa"/>
          </w:tcPr>
          <w:p w14:paraId="27528CAA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3FF72BD2" w14:textId="77777777" w:rsidTr="008023A2">
        <w:tc>
          <w:tcPr>
            <w:tcW w:w="2825" w:type="dxa"/>
          </w:tcPr>
          <w:p w14:paraId="68CDE8F5" w14:textId="77777777" w:rsidR="00B46F56" w:rsidRPr="007F6A2A" w:rsidRDefault="0065267E" w:rsidP="00723E3B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>
              <w:rPr>
                <w:rStyle w:val="bold"/>
                <w:sz w:val="22"/>
                <w:szCs w:val="22"/>
              </w:rPr>
              <w:t>Naziv postrojenja</w:t>
            </w:r>
          </w:p>
        </w:tc>
        <w:tc>
          <w:tcPr>
            <w:tcW w:w="6793" w:type="dxa"/>
          </w:tcPr>
          <w:p w14:paraId="3E6EE941" w14:textId="77777777" w:rsidR="00B46F56" w:rsidRPr="007F6A2A" w:rsidRDefault="00B46F56" w:rsidP="00723E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46F56" w:rsidRPr="007F6A2A" w14:paraId="1B47F9FF" w14:textId="77777777" w:rsidTr="008023A2">
        <w:tc>
          <w:tcPr>
            <w:tcW w:w="2825" w:type="dxa"/>
          </w:tcPr>
          <w:p w14:paraId="0858DC87" w14:textId="77777777" w:rsidR="00B46F56" w:rsidRPr="007F6A2A" w:rsidRDefault="00B2041E" w:rsidP="00E07B0C">
            <w:pPr>
              <w:pStyle w:val="t-9-8-bez-uvl"/>
              <w:spacing w:before="6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Lokacija projekta</w:t>
            </w:r>
          </w:p>
          <w:p w14:paraId="5410D439" w14:textId="77777777" w:rsidR="00D16D62" w:rsidRPr="007F6A2A" w:rsidRDefault="00B46F56" w:rsidP="00D16D62">
            <w:pPr>
              <w:pStyle w:val="t-9-8-bez-uvl"/>
              <w:spacing w:before="60" w:beforeAutospacing="0" w:after="0" w:afterAutospacing="0"/>
              <w:ind w:left="313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županija,</w:t>
            </w:r>
          </w:p>
          <w:p w14:paraId="24AA7CDB" w14:textId="77777777" w:rsidR="00D16D62" w:rsidRPr="007F6A2A" w:rsidRDefault="00B46F56" w:rsidP="00D16D62">
            <w:pPr>
              <w:pStyle w:val="t-9-8-bez-uvl"/>
              <w:spacing w:before="60" w:beforeAutospacing="0" w:after="0" w:afterAutospacing="0"/>
              <w:ind w:left="313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općina ili grad</w:t>
            </w:r>
          </w:p>
          <w:p w14:paraId="3B84917C" w14:textId="77777777" w:rsidR="00D16D62" w:rsidRPr="007F6A2A" w:rsidRDefault="00D16D62" w:rsidP="00D16D62">
            <w:pPr>
              <w:pStyle w:val="t-9-8-bez-uvl"/>
              <w:spacing w:before="60" w:beforeAutospacing="0" w:after="0" w:afterAutospacing="0"/>
              <w:ind w:left="313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katastarska općina</w:t>
            </w:r>
          </w:p>
          <w:p w14:paraId="67CE172A" w14:textId="77777777" w:rsidR="00B46F56" w:rsidRPr="007F6A2A" w:rsidRDefault="00B46F56" w:rsidP="00D16D62">
            <w:pPr>
              <w:pStyle w:val="t-9-8-bez-uvl"/>
              <w:spacing w:before="60" w:beforeAutospacing="0" w:after="60" w:afterAutospacing="0"/>
              <w:ind w:left="312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katastarska čestica</w:t>
            </w:r>
          </w:p>
        </w:tc>
        <w:tc>
          <w:tcPr>
            <w:tcW w:w="6793" w:type="dxa"/>
          </w:tcPr>
          <w:p w14:paraId="685B8D48" w14:textId="77777777"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</w:tbl>
    <w:p w14:paraId="334E6243" w14:textId="77777777" w:rsidR="002C5889" w:rsidRPr="002C5889" w:rsidRDefault="002C5889" w:rsidP="002C5889">
      <w:pPr>
        <w:pStyle w:val="t-8-7"/>
        <w:spacing w:before="120" w:beforeAutospacing="0" w:after="0" w:afterAutospacing="0"/>
        <w:rPr>
          <w:i/>
          <w:sz w:val="20"/>
          <w:szCs w:val="22"/>
        </w:rPr>
      </w:pPr>
      <w:r w:rsidRPr="002C5889">
        <w:rPr>
          <w:i/>
          <w:sz w:val="20"/>
          <w:szCs w:val="22"/>
        </w:rPr>
        <w:t xml:space="preserve">* Podaci moraju odgovarati </w:t>
      </w:r>
      <w:r w:rsidR="00BB057D">
        <w:rPr>
          <w:i/>
          <w:sz w:val="20"/>
          <w:szCs w:val="22"/>
        </w:rPr>
        <w:t xml:space="preserve">podacima </w:t>
      </w:r>
      <w:r w:rsidRPr="002C5889">
        <w:rPr>
          <w:i/>
          <w:sz w:val="20"/>
          <w:szCs w:val="22"/>
        </w:rPr>
        <w:t>iz Rješenja o stjecanju statusa povlaštenog proizvođača električne energije</w:t>
      </w:r>
    </w:p>
    <w:p w14:paraId="611C67C6" w14:textId="77777777" w:rsidR="0065267E" w:rsidRDefault="0065267E" w:rsidP="00CB7D71">
      <w:pPr>
        <w:jc w:val="both"/>
        <w:rPr>
          <w:sz w:val="22"/>
          <w:szCs w:val="22"/>
        </w:rPr>
      </w:pPr>
    </w:p>
    <w:p w14:paraId="19C6030E" w14:textId="77777777" w:rsidR="00723E3B" w:rsidRDefault="00723E3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6FE7AE" w14:textId="77777777" w:rsidR="00B46F56" w:rsidRPr="007F6A2A" w:rsidRDefault="00B46F56" w:rsidP="00CB7D7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2825"/>
        <w:gridCol w:w="6793"/>
      </w:tblGrid>
      <w:tr w:rsidR="0065267E" w:rsidRPr="007F6A2A" w14:paraId="4E4048EC" w14:textId="77777777" w:rsidTr="003C279B">
        <w:tc>
          <w:tcPr>
            <w:tcW w:w="0" w:type="auto"/>
            <w:gridSpan w:val="2"/>
          </w:tcPr>
          <w:p w14:paraId="4C17F5DF" w14:textId="77777777" w:rsidR="0065267E" w:rsidRPr="007F6A2A" w:rsidRDefault="00B2041E" w:rsidP="003C279B">
            <w:pPr>
              <w:pStyle w:val="t-9-8-bez-uvl"/>
              <w:spacing w:before="60" w:beforeAutospacing="0" w:after="6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rStyle w:val="bold"/>
                <w:b/>
                <w:sz w:val="22"/>
                <w:szCs w:val="22"/>
              </w:rPr>
              <w:t>PODACI O PLANIRANIM PR</w:t>
            </w:r>
            <w:r w:rsidR="0065267E">
              <w:rPr>
                <w:rStyle w:val="bold"/>
                <w:b/>
                <w:sz w:val="22"/>
                <w:szCs w:val="22"/>
              </w:rPr>
              <w:t xml:space="preserve">OMJENAMA NA </w:t>
            </w:r>
            <w:r w:rsidR="00723E3B">
              <w:rPr>
                <w:rStyle w:val="bold"/>
                <w:b/>
                <w:sz w:val="22"/>
                <w:szCs w:val="22"/>
              </w:rPr>
              <w:t xml:space="preserve">PROIZVODNOM </w:t>
            </w:r>
            <w:r w:rsidR="0065267E">
              <w:rPr>
                <w:rStyle w:val="bold"/>
                <w:b/>
                <w:sz w:val="22"/>
                <w:szCs w:val="22"/>
              </w:rPr>
              <w:t>POSTROJENJU</w:t>
            </w:r>
          </w:p>
        </w:tc>
      </w:tr>
      <w:tr w:rsidR="0065267E" w:rsidRPr="007F6A2A" w14:paraId="65E7C12B" w14:textId="77777777" w:rsidTr="008023A2">
        <w:tc>
          <w:tcPr>
            <w:tcW w:w="2825" w:type="dxa"/>
          </w:tcPr>
          <w:p w14:paraId="133A6891" w14:textId="77777777" w:rsidR="0065267E" w:rsidRPr="007F6A2A" w:rsidRDefault="00B2041E" w:rsidP="00E07B0C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>
              <w:rPr>
                <w:rStyle w:val="bold"/>
                <w:sz w:val="22"/>
                <w:szCs w:val="22"/>
              </w:rPr>
              <w:t>Planirani početak radova</w:t>
            </w:r>
          </w:p>
        </w:tc>
        <w:tc>
          <w:tcPr>
            <w:tcW w:w="6793" w:type="dxa"/>
          </w:tcPr>
          <w:p w14:paraId="42CA4C8E" w14:textId="77777777" w:rsidR="0065267E" w:rsidRPr="007F6A2A" w:rsidRDefault="0065267E" w:rsidP="00E07B0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5267E" w:rsidRPr="007F6A2A" w14:paraId="416FC0DE" w14:textId="77777777" w:rsidTr="008023A2">
        <w:tc>
          <w:tcPr>
            <w:tcW w:w="2825" w:type="dxa"/>
          </w:tcPr>
          <w:p w14:paraId="06EA89CF" w14:textId="77777777" w:rsidR="0065267E" w:rsidRPr="007F6A2A" w:rsidRDefault="00B2041E" w:rsidP="00E07B0C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>
              <w:rPr>
                <w:rStyle w:val="bold"/>
                <w:sz w:val="22"/>
                <w:szCs w:val="22"/>
              </w:rPr>
              <w:t>Planirani dovršetak radova</w:t>
            </w:r>
          </w:p>
        </w:tc>
        <w:tc>
          <w:tcPr>
            <w:tcW w:w="6793" w:type="dxa"/>
          </w:tcPr>
          <w:p w14:paraId="6EB56EFD" w14:textId="77777777" w:rsidR="0065267E" w:rsidRPr="007F6A2A" w:rsidRDefault="0065267E" w:rsidP="00E07B0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2C5889" w:rsidRPr="007F6A2A" w14:paraId="46782242" w14:textId="77777777" w:rsidTr="006953C1">
        <w:trPr>
          <w:trHeight w:val="4246"/>
        </w:trPr>
        <w:tc>
          <w:tcPr>
            <w:tcW w:w="9618" w:type="dxa"/>
            <w:gridSpan w:val="2"/>
          </w:tcPr>
          <w:p w14:paraId="7746E048" w14:textId="77777777" w:rsidR="002C5889" w:rsidRDefault="002C5889" w:rsidP="00E07B0C">
            <w:pPr>
              <w:pStyle w:val="t-9-8-bez-uvl"/>
              <w:spacing w:before="60" w:beforeAutospacing="0" w:after="0" w:afterAutospacing="0"/>
              <w:rPr>
                <w:rStyle w:val="bold"/>
                <w:sz w:val="22"/>
                <w:szCs w:val="22"/>
              </w:rPr>
            </w:pPr>
            <w:r>
              <w:rPr>
                <w:rStyle w:val="bold"/>
                <w:sz w:val="22"/>
                <w:szCs w:val="22"/>
              </w:rPr>
              <w:t>Kratki opis planiranih promjena:</w:t>
            </w:r>
          </w:p>
          <w:p w14:paraId="75172FFA" w14:textId="77777777" w:rsidR="00913838" w:rsidRDefault="00913838" w:rsidP="00E07B0C">
            <w:pPr>
              <w:pStyle w:val="t-9-8-bez-uvl"/>
              <w:spacing w:before="60" w:beforeAutospacing="0" w:after="0" w:afterAutospacing="0"/>
              <w:rPr>
                <w:rStyle w:val="bold"/>
                <w:sz w:val="22"/>
                <w:szCs w:val="22"/>
              </w:rPr>
            </w:pPr>
          </w:p>
          <w:p w14:paraId="149580BA" w14:textId="2C739A43" w:rsidR="00913838" w:rsidRPr="00CF0351" w:rsidRDefault="002C5889" w:rsidP="00CF0351">
            <w:pPr>
              <w:pStyle w:val="t-9-8-bez-uvl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B2041E">
              <w:rPr>
                <w:i/>
                <w:sz w:val="22"/>
                <w:szCs w:val="22"/>
              </w:rPr>
              <w:t>(</w:t>
            </w:r>
            <w:r w:rsidR="00561B38">
              <w:rPr>
                <w:i/>
                <w:sz w:val="22"/>
                <w:szCs w:val="22"/>
              </w:rPr>
              <w:t xml:space="preserve">Ovdje se upisuje kratki opis </w:t>
            </w:r>
            <w:r w:rsidR="00E07B0C">
              <w:rPr>
                <w:i/>
                <w:sz w:val="22"/>
                <w:szCs w:val="22"/>
              </w:rPr>
              <w:t xml:space="preserve">promjena </w:t>
            </w:r>
            <w:r w:rsidR="00561B38">
              <w:rPr>
                <w:i/>
                <w:sz w:val="22"/>
                <w:szCs w:val="22"/>
              </w:rPr>
              <w:t>u najviše 200 riječi. Zahtjevu se</w:t>
            </w:r>
            <w:r w:rsidR="00BB057D">
              <w:rPr>
                <w:i/>
                <w:sz w:val="22"/>
                <w:szCs w:val="22"/>
              </w:rPr>
              <w:t>,</w:t>
            </w:r>
            <w:r w:rsidR="00561B38">
              <w:rPr>
                <w:i/>
                <w:sz w:val="22"/>
                <w:szCs w:val="22"/>
              </w:rPr>
              <w:t xml:space="preserve"> p</w:t>
            </w:r>
            <w:r w:rsidRPr="00B2041E">
              <w:rPr>
                <w:i/>
                <w:sz w:val="22"/>
                <w:szCs w:val="22"/>
              </w:rPr>
              <w:t>o potrebi</w:t>
            </w:r>
            <w:r w:rsidR="00BB057D">
              <w:rPr>
                <w:i/>
                <w:sz w:val="22"/>
                <w:szCs w:val="22"/>
              </w:rPr>
              <w:t>,</w:t>
            </w:r>
            <w:r w:rsidRPr="00B2041E">
              <w:rPr>
                <w:i/>
                <w:sz w:val="22"/>
                <w:szCs w:val="22"/>
              </w:rPr>
              <w:t xml:space="preserve"> </w:t>
            </w:r>
            <w:r w:rsidR="00561B38">
              <w:rPr>
                <w:i/>
                <w:sz w:val="22"/>
                <w:szCs w:val="22"/>
              </w:rPr>
              <w:t>prilažu</w:t>
            </w:r>
            <w:r w:rsidRPr="00B2041E">
              <w:rPr>
                <w:i/>
                <w:sz w:val="22"/>
                <w:szCs w:val="22"/>
              </w:rPr>
              <w:t xml:space="preserve"> </w:t>
            </w:r>
            <w:r w:rsidR="00561B38">
              <w:rPr>
                <w:i/>
                <w:sz w:val="22"/>
                <w:szCs w:val="22"/>
              </w:rPr>
              <w:t>detaljniji opisi, obrazloženja, sheme i druga</w:t>
            </w:r>
            <w:r w:rsidRPr="00B2041E">
              <w:rPr>
                <w:i/>
                <w:sz w:val="22"/>
                <w:szCs w:val="22"/>
              </w:rPr>
              <w:t xml:space="preserve"> dokumentacij</w:t>
            </w:r>
            <w:r w:rsidR="00E07B0C">
              <w:rPr>
                <w:i/>
                <w:sz w:val="22"/>
                <w:szCs w:val="22"/>
              </w:rPr>
              <w:t>a</w:t>
            </w:r>
            <w:r w:rsidR="00561B38">
              <w:rPr>
                <w:i/>
                <w:sz w:val="22"/>
                <w:szCs w:val="22"/>
              </w:rPr>
              <w:t xml:space="preserve"> iz koje će biti vidljivo što se točno mijenja na proizvodnom postrojenju, koje sve promjene će se provesti</w:t>
            </w:r>
            <w:r w:rsidR="00BB057D">
              <w:rPr>
                <w:i/>
                <w:sz w:val="22"/>
                <w:szCs w:val="22"/>
              </w:rPr>
              <w:t>,</w:t>
            </w:r>
            <w:r w:rsidR="00561B38">
              <w:rPr>
                <w:i/>
                <w:sz w:val="22"/>
                <w:szCs w:val="22"/>
              </w:rPr>
              <w:t xml:space="preserve"> stanje</w:t>
            </w:r>
            <w:r w:rsidR="00BB057D">
              <w:rPr>
                <w:i/>
                <w:sz w:val="22"/>
                <w:szCs w:val="22"/>
              </w:rPr>
              <w:t xml:space="preserve"> postrojenja nakon provedenih promjena </w:t>
            </w:r>
            <w:r w:rsidR="00A1646A">
              <w:rPr>
                <w:i/>
                <w:sz w:val="22"/>
                <w:szCs w:val="22"/>
              </w:rPr>
              <w:t>i</w:t>
            </w:r>
            <w:r w:rsidR="00BB057D">
              <w:rPr>
                <w:i/>
                <w:sz w:val="22"/>
                <w:szCs w:val="22"/>
              </w:rPr>
              <w:t xml:space="preserve"> </w:t>
            </w:r>
            <w:r w:rsidR="00A1646A">
              <w:rPr>
                <w:i/>
                <w:sz w:val="22"/>
                <w:szCs w:val="22"/>
              </w:rPr>
              <w:t>kako će</w:t>
            </w:r>
            <w:r w:rsidR="00D520DA">
              <w:rPr>
                <w:i/>
                <w:sz w:val="22"/>
                <w:szCs w:val="22"/>
              </w:rPr>
              <w:t xml:space="preserve"> postrojenje</w:t>
            </w:r>
            <w:r w:rsidR="00A1646A">
              <w:rPr>
                <w:i/>
                <w:sz w:val="22"/>
                <w:szCs w:val="22"/>
              </w:rPr>
              <w:t xml:space="preserve"> raditi </w:t>
            </w:r>
            <w:r w:rsidR="00BB057D">
              <w:rPr>
                <w:i/>
                <w:sz w:val="22"/>
                <w:szCs w:val="22"/>
              </w:rPr>
              <w:t>tijekom provedbe promjena. Također, potrebno</w:t>
            </w:r>
            <w:r w:rsidR="00DE30D9">
              <w:rPr>
                <w:i/>
                <w:sz w:val="22"/>
                <w:szCs w:val="22"/>
              </w:rPr>
              <w:t xml:space="preserve"> je</w:t>
            </w:r>
            <w:r w:rsidR="00033526">
              <w:rPr>
                <w:i/>
                <w:sz w:val="22"/>
                <w:szCs w:val="22"/>
              </w:rPr>
              <w:t xml:space="preserve"> navesti koj</w:t>
            </w:r>
            <w:r w:rsidR="0072288E">
              <w:rPr>
                <w:i/>
                <w:sz w:val="22"/>
                <w:szCs w:val="22"/>
              </w:rPr>
              <w:t>i</w:t>
            </w:r>
            <w:r w:rsidR="00033526">
              <w:rPr>
                <w:i/>
                <w:sz w:val="22"/>
                <w:szCs w:val="22"/>
              </w:rPr>
              <w:t xml:space="preserve"> akti</w:t>
            </w:r>
            <w:r w:rsidR="00BB057D">
              <w:rPr>
                <w:i/>
                <w:sz w:val="22"/>
                <w:szCs w:val="22"/>
              </w:rPr>
              <w:t xml:space="preserve"> </w:t>
            </w:r>
            <w:r w:rsidR="00033526">
              <w:rPr>
                <w:i/>
                <w:sz w:val="22"/>
                <w:szCs w:val="22"/>
              </w:rPr>
              <w:t>i drugi dokumenti</w:t>
            </w:r>
            <w:r w:rsidR="00DE30D9">
              <w:rPr>
                <w:i/>
                <w:sz w:val="22"/>
                <w:szCs w:val="22"/>
              </w:rPr>
              <w:t xml:space="preserve"> </w:t>
            </w:r>
            <w:r w:rsidR="00BB057D">
              <w:rPr>
                <w:i/>
                <w:sz w:val="22"/>
                <w:szCs w:val="22"/>
              </w:rPr>
              <w:t xml:space="preserve">javnopravnih tijela će se ishoditi ili mijenjati za potrebe provede planirane promjene, odnosno ishoditi ili mijenjati nakon provedene planirane promjene. </w:t>
            </w:r>
            <w:r w:rsidR="00561B38">
              <w:rPr>
                <w:i/>
                <w:sz w:val="22"/>
                <w:szCs w:val="22"/>
              </w:rPr>
              <w:t xml:space="preserve">Uz Zahtjev se ne prilažu Tehnički opis proizvodnog postrojenja </w:t>
            </w:r>
            <w:r w:rsidR="00BB057D">
              <w:rPr>
                <w:i/>
                <w:sz w:val="22"/>
                <w:szCs w:val="22"/>
              </w:rPr>
              <w:t>i</w:t>
            </w:r>
            <w:r w:rsidR="00561B38">
              <w:rPr>
                <w:i/>
                <w:sz w:val="22"/>
                <w:szCs w:val="22"/>
              </w:rPr>
              <w:t xml:space="preserve"> Elaborat o ugrađenim mjernim</w:t>
            </w:r>
            <w:r w:rsidR="00BB057D">
              <w:rPr>
                <w:i/>
                <w:sz w:val="22"/>
                <w:szCs w:val="22"/>
              </w:rPr>
              <w:t xml:space="preserve"> uređajima</w:t>
            </w:r>
            <w:r w:rsidR="000F4721">
              <w:rPr>
                <w:i/>
                <w:sz w:val="22"/>
                <w:szCs w:val="22"/>
              </w:rPr>
              <w:t xml:space="preserve"> jer se ta dokumentacija</w:t>
            </w:r>
            <w:r w:rsidR="00561B38">
              <w:rPr>
                <w:i/>
                <w:sz w:val="22"/>
                <w:szCs w:val="22"/>
              </w:rPr>
              <w:t xml:space="preserve"> izrađuje za izvedeno, a ne planirano stanje.</w:t>
            </w:r>
            <w:r w:rsidRPr="00B2041E">
              <w:rPr>
                <w:i/>
                <w:sz w:val="22"/>
                <w:szCs w:val="22"/>
              </w:rPr>
              <w:t>)</w:t>
            </w:r>
          </w:p>
        </w:tc>
      </w:tr>
    </w:tbl>
    <w:p w14:paraId="09C70AC8" w14:textId="77777777" w:rsidR="0065267E" w:rsidRDefault="0065267E">
      <w:pPr>
        <w:rPr>
          <w:sz w:val="22"/>
          <w:szCs w:val="22"/>
        </w:rPr>
      </w:pPr>
    </w:p>
    <w:p w14:paraId="33F5551A" w14:textId="77777777" w:rsidR="00B46F56" w:rsidRPr="007F6A2A" w:rsidRDefault="00B46F5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421"/>
        <w:gridCol w:w="9197"/>
      </w:tblGrid>
      <w:tr w:rsidR="00B46F56" w:rsidRPr="007F6A2A" w14:paraId="41107767" w14:textId="77777777" w:rsidTr="00C969C3">
        <w:tc>
          <w:tcPr>
            <w:tcW w:w="0" w:type="auto"/>
            <w:gridSpan w:val="2"/>
          </w:tcPr>
          <w:p w14:paraId="65CE93FE" w14:textId="77777777"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PRILOZI</w:t>
            </w:r>
          </w:p>
        </w:tc>
      </w:tr>
      <w:tr w:rsidR="00B2041E" w:rsidRPr="007F6A2A" w14:paraId="271890C8" w14:textId="77777777" w:rsidTr="007D6325">
        <w:tc>
          <w:tcPr>
            <w:tcW w:w="421" w:type="dxa"/>
          </w:tcPr>
          <w:p w14:paraId="2FC1751F" w14:textId="77777777" w:rsidR="00B2041E" w:rsidRPr="007F6A2A" w:rsidRDefault="00B2041E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F6A2A">
              <w:rPr>
                <w:sz w:val="22"/>
                <w:szCs w:val="22"/>
              </w:rPr>
              <w:t>.</w:t>
            </w:r>
          </w:p>
        </w:tc>
        <w:tc>
          <w:tcPr>
            <w:tcW w:w="9197" w:type="dxa"/>
          </w:tcPr>
          <w:p w14:paraId="2BB703C6" w14:textId="77777777" w:rsidR="00B2041E" w:rsidRPr="007F6A2A" w:rsidRDefault="00B2041E" w:rsidP="00301FAF">
            <w:pPr>
              <w:rPr>
                <w:sz w:val="22"/>
                <w:szCs w:val="22"/>
              </w:rPr>
            </w:pPr>
          </w:p>
        </w:tc>
      </w:tr>
      <w:tr w:rsidR="00B2041E" w:rsidRPr="007F6A2A" w14:paraId="36CF1315" w14:textId="77777777" w:rsidTr="00FE5981">
        <w:tc>
          <w:tcPr>
            <w:tcW w:w="421" w:type="dxa"/>
          </w:tcPr>
          <w:p w14:paraId="747717ED" w14:textId="77777777" w:rsidR="00B2041E" w:rsidRPr="007F6A2A" w:rsidRDefault="00B2041E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F6A2A">
              <w:rPr>
                <w:sz w:val="22"/>
                <w:szCs w:val="22"/>
              </w:rPr>
              <w:t>.</w:t>
            </w:r>
          </w:p>
        </w:tc>
        <w:tc>
          <w:tcPr>
            <w:tcW w:w="9197" w:type="dxa"/>
          </w:tcPr>
          <w:p w14:paraId="17DDE60C" w14:textId="77777777" w:rsidR="00B2041E" w:rsidRPr="007F6A2A" w:rsidRDefault="00B2041E" w:rsidP="00301FAF">
            <w:pPr>
              <w:rPr>
                <w:sz w:val="22"/>
                <w:szCs w:val="22"/>
              </w:rPr>
            </w:pPr>
          </w:p>
        </w:tc>
      </w:tr>
      <w:tr w:rsidR="00B2041E" w:rsidRPr="007F6A2A" w14:paraId="01479EFA" w14:textId="77777777" w:rsidTr="00B12A34">
        <w:tc>
          <w:tcPr>
            <w:tcW w:w="421" w:type="dxa"/>
          </w:tcPr>
          <w:p w14:paraId="411BD35D" w14:textId="77777777" w:rsidR="00B2041E" w:rsidRPr="007F6A2A" w:rsidRDefault="00B2041E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F6A2A">
              <w:rPr>
                <w:sz w:val="22"/>
                <w:szCs w:val="22"/>
              </w:rPr>
              <w:t>.</w:t>
            </w:r>
          </w:p>
        </w:tc>
        <w:tc>
          <w:tcPr>
            <w:tcW w:w="9197" w:type="dxa"/>
          </w:tcPr>
          <w:p w14:paraId="63885C3E" w14:textId="77777777" w:rsidR="00B2041E" w:rsidRPr="007F6A2A" w:rsidRDefault="00B2041E" w:rsidP="00301FAF">
            <w:pPr>
              <w:rPr>
                <w:sz w:val="22"/>
                <w:szCs w:val="22"/>
              </w:rPr>
            </w:pPr>
          </w:p>
        </w:tc>
      </w:tr>
      <w:tr w:rsidR="00B2041E" w:rsidRPr="007F6A2A" w14:paraId="2123D876" w14:textId="77777777" w:rsidTr="00726ACD">
        <w:tc>
          <w:tcPr>
            <w:tcW w:w="421" w:type="dxa"/>
          </w:tcPr>
          <w:p w14:paraId="33AA983D" w14:textId="77777777" w:rsidR="00B2041E" w:rsidRPr="007F6A2A" w:rsidRDefault="00B2041E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6A2A">
              <w:rPr>
                <w:sz w:val="22"/>
                <w:szCs w:val="22"/>
              </w:rPr>
              <w:t>.</w:t>
            </w:r>
          </w:p>
        </w:tc>
        <w:tc>
          <w:tcPr>
            <w:tcW w:w="9197" w:type="dxa"/>
          </w:tcPr>
          <w:p w14:paraId="329F3793" w14:textId="77777777" w:rsidR="00B2041E" w:rsidRPr="007F6A2A" w:rsidRDefault="00B2041E" w:rsidP="00301FAF">
            <w:pPr>
              <w:rPr>
                <w:sz w:val="22"/>
                <w:szCs w:val="22"/>
              </w:rPr>
            </w:pPr>
          </w:p>
        </w:tc>
      </w:tr>
      <w:tr w:rsidR="00B2041E" w:rsidRPr="007F6A2A" w14:paraId="087D26B0" w14:textId="77777777" w:rsidTr="009F5E70">
        <w:tc>
          <w:tcPr>
            <w:tcW w:w="421" w:type="dxa"/>
          </w:tcPr>
          <w:p w14:paraId="7733DEB9" w14:textId="77777777" w:rsidR="00B2041E" w:rsidRDefault="00B2041E" w:rsidP="00B2041E">
            <w:pPr>
              <w:pStyle w:val="t-9-8-bez-uv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197" w:type="dxa"/>
          </w:tcPr>
          <w:p w14:paraId="1BF45C14" w14:textId="77777777" w:rsidR="00B2041E" w:rsidRPr="007F6A2A" w:rsidRDefault="00B2041E" w:rsidP="00301FAF">
            <w:pPr>
              <w:rPr>
                <w:sz w:val="22"/>
                <w:szCs w:val="22"/>
              </w:rPr>
            </w:pPr>
          </w:p>
        </w:tc>
      </w:tr>
      <w:tr w:rsidR="00B2041E" w:rsidRPr="007F6A2A" w14:paraId="5CD67ACE" w14:textId="77777777" w:rsidTr="00D761F6">
        <w:tc>
          <w:tcPr>
            <w:tcW w:w="421" w:type="dxa"/>
          </w:tcPr>
          <w:p w14:paraId="4441E2FD" w14:textId="77777777" w:rsidR="00B2041E" w:rsidRDefault="00B2041E" w:rsidP="00B2041E">
            <w:pPr>
              <w:pStyle w:val="t-9-8-bez-uv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197" w:type="dxa"/>
          </w:tcPr>
          <w:p w14:paraId="2EADCE77" w14:textId="77777777" w:rsidR="00B2041E" w:rsidRPr="007F6A2A" w:rsidRDefault="00B2041E" w:rsidP="00301FAF">
            <w:pPr>
              <w:rPr>
                <w:sz w:val="22"/>
                <w:szCs w:val="22"/>
              </w:rPr>
            </w:pPr>
          </w:p>
        </w:tc>
      </w:tr>
      <w:tr w:rsidR="00B2041E" w:rsidRPr="007F6A2A" w14:paraId="0052F92D" w14:textId="77777777" w:rsidTr="00C645F0">
        <w:tc>
          <w:tcPr>
            <w:tcW w:w="421" w:type="dxa"/>
          </w:tcPr>
          <w:p w14:paraId="2B3206EE" w14:textId="77777777" w:rsidR="00B2041E" w:rsidRDefault="00B2041E" w:rsidP="00B2041E">
            <w:pPr>
              <w:pStyle w:val="t-9-8-bez-uv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9197" w:type="dxa"/>
          </w:tcPr>
          <w:p w14:paraId="3940A6FD" w14:textId="77777777" w:rsidR="00B2041E" w:rsidRPr="007F6A2A" w:rsidRDefault="00B2041E" w:rsidP="00301FAF">
            <w:pPr>
              <w:rPr>
                <w:sz w:val="22"/>
                <w:szCs w:val="22"/>
              </w:rPr>
            </w:pPr>
          </w:p>
        </w:tc>
      </w:tr>
    </w:tbl>
    <w:p w14:paraId="0A2DEED8" w14:textId="77777777" w:rsidR="00B46F56" w:rsidRDefault="00B46F56" w:rsidP="00B46F56">
      <w:pPr>
        <w:pStyle w:val="t-8-7"/>
        <w:spacing w:before="0" w:beforeAutospacing="0" w:after="0" w:afterAutospacing="0"/>
        <w:rPr>
          <w:sz w:val="22"/>
          <w:szCs w:val="22"/>
        </w:rPr>
      </w:pPr>
    </w:p>
    <w:p w14:paraId="1F30907D" w14:textId="77777777" w:rsidR="00636423" w:rsidRPr="007F6A2A" w:rsidRDefault="00636423" w:rsidP="00B46F56">
      <w:pPr>
        <w:pStyle w:val="t-8-7"/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43"/>
        <w:gridCol w:w="6575"/>
      </w:tblGrid>
      <w:tr w:rsidR="00B46F56" w:rsidRPr="007F6A2A" w14:paraId="6C5DA69C" w14:textId="77777777" w:rsidTr="00C969C3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23E039" w14:textId="77777777"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IZJAVA PODNOSITELJA ZAHTJEVA</w:t>
            </w:r>
          </w:p>
        </w:tc>
      </w:tr>
      <w:tr w:rsidR="00B46F56" w:rsidRPr="007F6A2A" w14:paraId="6F20FB96" w14:textId="77777777" w:rsidTr="00C969C3">
        <w:tc>
          <w:tcPr>
            <w:tcW w:w="0" w:type="auto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FCDA432" w14:textId="77777777" w:rsidR="00B46F56" w:rsidRPr="007F6A2A" w:rsidRDefault="00B46F56" w:rsidP="00524110">
            <w:pPr>
              <w:pStyle w:val="t-9-8-bez-uvl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Izjavljujem da su svi podaci, navedeni u ovom Zahtjevu i priloženim ispravama istiniti i ispravni te snosim odgovornost za neistinitost podataka.</w:t>
            </w:r>
          </w:p>
        </w:tc>
      </w:tr>
      <w:tr w:rsidR="00B46F56" w:rsidRPr="007F6A2A" w14:paraId="6F842AF3" w14:textId="77777777" w:rsidTr="00D7357A">
        <w:trPr>
          <w:cantSplit/>
          <w:trHeight w:val="1134"/>
        </w:trPr>
        <w:tc>
          <w:tcPr>
            <w:tcW w:w="29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609922" w14:textId="77777777"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Mjesto i datum</w:t>
            </w:r>
          </w:p>
          <w:p w14:paraId="17DFA012" w14:textId="77777777"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</w:p>
        </w:tc>
        <w:tc>
          <w:tcPr>
            <w:tcW w:w="66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0C8989" w14:textId="6DE321D2" w:rsidR="00B46F56" w:rsidRPr="007F6A2A" w:rsidRDefault="000008F1" w:rsidP="00420499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Ime, prezime i p</w:t>
            </w:r>
            <w:r w:rsidR="00B46F56" w:rsidRPr="007F6A2A">
              <w:rPr>
                <w:sz w:val="22"/>
                <w:szCs w:val="22"/>
              </w:rPr>
              <w:t>otpis odgovorne osobe</w:t>
            </w:r>
          </w:p>
          <w:p w14:paraId="7105330B" w14:textId="77777777"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</w:p>
        </w:tc>
      </w:tr>
    </w:tbl>
    <w:p w14:paraId="3C709328" w14:textId="77777777" w:rsidR="00525638" w:rsidRDefault="00525638">
      <w:pPr>
        <w:rPr>
          <w:sz w:val="22"/>
          <w:szCs w:val="22"/>
        </w:rPr>
      </w:pPr>
    </w:p>
    <w:p w14:paraId="7766A83D" w14:textId="38512073" w:rsidR="00CF0351" w:rsidRDefault="00CF0351">
      <w:pPr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618"/>
      </w:tblGrid>
      <w:tr w:rsidR="00CF0351" w:rsidRPr="00CF0351" w14:paraId="69C8C4FA" w14:textId="77777777" w:rsidTr="00CF0351"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E887DA" w14:textId="0B4425D2" w:rsidR="00CF0351" w:rsidRPr="00CF0351" w:rsidRDefault="00CF0351" w:rsidP="00CF0351">
            <w:pPr>
              <w:pStyle w:val="t-9-8-bez-uvl"/>
              <w:spacing w:before="120" w:beforeAutospacing="0" w:after="120" w:afterAutospacing="0"/>
              <w:rPr>
                <w:b/>
                <w:bCs/>
                <w:sz w:val="22"/>
                <w:szCs w:val="22"/>
              </w:rPr>
            </w:pPr>
            <w:r w:rsidRPr="00CF0351">
              <w:rPr>
                <w:b/>
                <w:bCs/>
                <w:sz w:val="22"/>
                <w:szCs w:val="22"/>
              </w:rPr>
              <w:t xml:space="preserve">Ispunjeni obrazac Zahtjeva sa svim prilozima </w:t>
            </w:r>
            <w:r>
              <w:rPr>
                <w:b/>
                <w:bCs/>
                <w:sz w:val="22"/>
                <w:szCs w:val="22"/>
              </w:rPr>
              <w:t>šalje</w:t>
            </w:r>
            <w:r w:rsidRPr="00CF0351">
              <w:rPr>
                <w:b/>
                <w:bCs/>
                <w:sz w:val="22"/>
                <w:szCs w:val="22"/>
              </w:rPr>
              <w:t xml:space="preserve"> se Hrvatskoj energetskoj regulatornoj agenciji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CF0351">
              <w:rPr>
                <w:b/>
                <w:bCs/>
                <w:sz w:val="22"/>
                <w:szCs w:val="22"/>
              </w:rPr>
              <w:t xml:space="preserve">(1) u tiskanom obliku te (2) u elektroničkom obliku </w:t>
            </w:r>
            <w:r>
              <w:rPr>
                <w:b/>
                <w:bCs/>
                <w:sz w:val="22"/>
                <w:szCs w:val="22"/>
              </w:rPr>
              <w:t xml:space="preserve"> putem elektroničke pošte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CF0351">
              <w:rPr>
                <w:b/>
                <w:bCs/>
                <w:sz w:val="22"/>
                <w:szCs w:val="22"/>
              </w:rPr>
              <w:t xml:space="preserve">na adresu </w:t>
            </w:r>
            <w:hyperlink r:id="rId6" w:history="1">
              <w:r w:rsidRPr="00CF0351">
                <w:rPr>
                  <w:rStyle w:val="Hyperlink"/>
                  <w:b/>
                  <w:bCs/>
                  <w:sz w:val="22"/>
                  <w:szCs w:val="22"/>
                </w:rPr>
                <w:t>oieik-dostava@hera.hr</w:t>
              </w:r>
            </w:hyperlink>
            <w:r w:rsidRPr="00CF0351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17AD2DF5" w14:textId="169B9129" w:rsidR="00CF0351" w:rsidRPr="00CF0351" w:rsidRDefault="00CF0351" w:rsidP="00CF0351">
            <w:pPr>
              <w:pStyle w:val="t-9-8-bez-uvl"/>
              <w:spacing w:before="120" w:beforeAutospacing="0" w:after="120" w:afterAutospacing="0"/>
              <w:rPr>
                <w:b/>
                <w:bCs/>
                <w:sz w:val="22"/>
                <w:szCs w:val="22"/>
              </w:rPr>
            </w:pPr>
            <w:r w:rsidRPr="00CF0351">
              <w:rPr>
                <w:b/>
                <w:bCs/>
                <w:sz w:val="22"/>
                <w:szCs w:val="22"/>
              </w:rPr>
              <w:t xml:space="preserve">Pritom je potrebno slijediti </w:t>
            </w:r>
            <w:r w:rsidRPr="00CF0351">
              <w:rPr>
                <w:b/>
                <w:bCs/>
                <w:i/>
                <w:iCs/>
                <w:sz w:val="22"/>
                <w:szCs w:val="22"/>
              </w:rPr>
              <w:t>Upute za dostavu dokumentacije</w:t>
            </w:r>
            <w:r w:rsidRPr="00CF0351">
              <w:rPr>
                <w:b/>
                <w:bCs/>
                <w:sz w:val="22"/>
                <w:szCs w:val="22"/>
              </w:rPr>
              <w:t xml:space="preserve"> koje se mogu pronaći na </w:t>
            </w:r>
            <w:r>
              <w:rPr>
                <w:b/>
                <w:bCs/>
                <w:sz w:val="22"/>
                <w:szCs w:val="22"/>
              </w:rPr>
              <w:t>internetskim</w:t>
            </w:r>
            <w:r w:rsidRPr="00CF0351">
              <w:rPr>
                <w:b/>
                <w:bCs/>
                <w:sz w:val="22"/>
                <w:szCs w:val="22"/>
              </w:rPr>
              <w:t xml:space="preserve"> stranicama Hrvatsk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CF0351">
              <w:rPr>
                <w:b/>
                <w:bCs/>
                <w:sz w:val="22"/>
                <w:szCs w:val="22"/>
              </w:rPr>
              <w:t xml:space="preserve"> energetsk</w:t>
            </w:r>
            <w:r>
              <w:rPr>
                <w:b/>
                <w:bCs/>
                <w:sz w:val="22"/>
                <w:szCs w:val="22"/>
              </w:rPr>
              <w:t xml:space="preserve">e </w:t>
            </w:r>
            <w:r w:rsidRPr="00CF0351">
              <w:rPr>
                <w:b/>
                <w:bCs/>
                <w:sz w:val="22"/>
                <w:szCs w:val="22"/>
              </w:rPr>
              <w:t>regulatorn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CF0351">
              <w:rPr>
                <w:b/>
                <w:bCs/>
                <w:sz w:val="22"/>
                <w:szCs w:val="22"/>
              </w:rPr>
              <w:t xml:space="preserve"> agencij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CF0351">
              <w:rPr>
                <w:b/>
                <w:bCs/>
                <w:sz w:val="22"/>
                <w:szCs w:val="22"/>
              </w:rPr>
              <w:t xml:space="preserve"> na adresi </w:t>
            </w:r>
            <w:hyperlink r:id="rId7" w:history="1">
              <w:r w:rsidRPr="00CF0351">
                <w:rPr>
                  <w:rStyle w:val="Hyperlink"/>
                  <w:b/>
                  <w:bCs/>
                  <w:sz w:val="22"/>
                  <w:szCs w:val="22"/>
                </w:rPr>
                <w:t>https://www.hera.hr/hr/html/odgovori_ppee.html</w:t>
              </w:r>
            </w:hyperlink>
          </w:p>
        </w:tc>
      </w:tr>
    </w:tbl>
    <w:p w14:paraId="1B56B206" w14:textId="77777777" w:rsidR="00CF0351" w:rsidRPr="005409C6" w:rsidRDefault="00CF0351">
      <w:pPr>
        <w:rPr>
          <w:i/>
          <w:iCs/>
          <w:sz w:val="22"/>
          <w:szCs w:val="22"/>
        </w:rPr>
      </w:pPr>
    </w:p>
    <w:sectPr w:rsidR="00CF0351" w:rsidRPr="005409C6" w:rsidSect="00D758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E0583" w14:textId="77777777" w:rsidR="001D1508" w:rsidRDefault="001D1508" w:rsidP="001858D4">
      <w:r>
        <w:separator/>
      </w:r>
    </w:p>
  </w:endnote>
  <w:endnote w:type="continuationSeparator" w:id="0">
    <w:p w14:paraId="29B58914" w14:textId="77777777" w:rsidR="001D1508" w:rsidRDefault="001D1508" w:rsidP="0018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6994" w14:textId="77777777" w:rsidR="001858D4" w:rsidRDefault="00185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C4D5A" w14:textId="77777777" w:rsidR="001858D4" w:rsidRDefault="001858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E8C8A" w14:textId="77777777" w:rsidR="001858D4" w:rsidRDefault="00185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BB89F" w14:textId="77777777" w:rsidR="001D1508" w:rsidRDefault="001D1508" w:rsidP="001858D4">
      <w:r>
        <w:separator/>
      </w:r>
    </w:p>
  </w:footnote>
  <w:footnote w:type="continuationSeparator" w:id="0">
    <w:p w14:paraId="2B5720C7" w14:textId="77777777" w:rsidR="001D1508" w:rsidRDefault="001D1508" w:rsidP="0018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CA994" w14:textId="77777777" w:rsidR="001858D4" w:rsidRDefault="00185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93530" w14:textId="77777777" w:rsidR="001858D4" w:rsidRDefault="001858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A807" w14:textId="77777777" w:rsidR="001858D4" w:rsidRDefault="00185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71"/>
    <w:rsid w:val="000008F1"/>
    <w:rsid w:val="00033526"/>
    <w:rsid w:val="000F4721"/>
    <w:rsid w:val="001747D5"/>
    <w:rsid w:val="001858D4"/>
    <w:rsid w:val="001A3BF8"/>
    <w:rsid w:val="001D1508"/>
    <w:rsid w:val="00253E40"/>
    <w:rsid w:val="002810D0"/>
    <w:rsid w:val="002C5889"/>
    <w:rsid w:val="00312C0B"/>
    <w:rsid w:val="00420499"/>
    <w:rsid w:val="00524110"/>
    <w:rsid w:val="00525638"/>
    <w:rsid w:val="005409C6"/>
    <w:rsid w:val="00561B38"/>
    <w:rsid w:val="00563D91"/>
    <w:rsid w:val="00580366"/>
    <w:rsid w:val="0058237C"/>
    <w:rsid w:val="00584821"/>
    <w:rsid w:val="00593121"/>
    <w:rsid w:val="00636423"/>
    <w:rsid w:val="0065267E"/>
    <w:rsid w:val="006953C1"/>
    <w:rsid w:val="007068FE"/>
    <w:rsid w:val="00713169"/>
    <w:rsid w:val="0072288E"/>
    <w:rsid w:val="00723E3B"/>
    <w:rsid w:val="0072401B"/>
    <w:rsid w:val="00737ACD"/>
    <w:rsid w:val="007B1C7E"/>
    <w:rsid w:val="007E0431"/>
    <w:rsid w:val="007F6A2A"/>
    <w:rsid w:val="008023A2"/>
    <w:rsid w:val="008122AF"/>
    <w:rsid w:val="00885B09"/>
    <w:rsid w:val="008A3951"/>
    <w:rsid w:val="00913838"/>
    <w:rsid w:val="00920474"/>
    <w:rsid w:val="00974427"/>
    <w:rsid w:val="009B0A32"/>
    <w:rsid w:val="009D5486"/>
    <w:rsid w:val="009F1045"/>
    <w:rsid w:val="00A1646A"/>
    <w:rsid w:val="00A44CBA"/>
    <w:rsid w:val="00A521E9"/>
    <w:rsid w:val="00A72E79"/>
    <w:rsid w:val="00A73E6D"/>
    <w:rsid w:val="00A925AD"/>
    <w:rsid w:val="00B2041E"/>
    <w:rsid w:val="00B22816"/>
    <w:rsid w:val="00B46F56"/>
    <w:rsid w:val="00BB057D"/>
    <w:rsid w:val="00BE4ED7"/>
    <w:rsid w:val="00C04835"/>
    <w:rsid w:val="00C8211E"/>
    <w:rsid w:val="00C969C3"/>
    <w:rsid w:val="00CB7D71"/>
    <w:rsid w:val="00CC0875"/>
    <w:rsid w:val="00CF0351"/>
    <w:rsid w:val="00D16D62"/>
    <w:rsid w:val="00D30567"/>
    <w:rsid w:val="00D33E09"/>
    <w:rsid w:val="00D400B5"/>
    <w:rsid w:val="00D520DA"/>
    <w:rsid w:val="00D57293"/>
    <w:rsid w:val="00D7357A"/>
    <w:rsid w:val="00D75803"/>
    <w:rsid w:val="00DE30D9"/>
    <w:rsid w:val="00E07B0C"/>
    <w:rsid w:val="00E60661"/>
    <w:rsid w:val="00E6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30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6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1-9-sred">
    <w:name w:val="t-11-9-sred"/>
    <w:basedOn w:val="Normal"/>
    <w:rsid w:val="00CB7D71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CB7D71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CB7D71"/>
  </w:style>
  <w:style w:type="paragraph" w:customStyle="1" w:styleId="t-8-7">
    <w:name w:val="t-8-7"/>
    <w:basedOn w:val="Normal"/>
    <w:rsid w:val="00CB7D7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858D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858D4"/>
    <w:rPr>
      <w:sz w:val="24"/>
      <w:szCs w:val="24"/>
    </w:rPr>
  </w:style>
  <w:style w:type="paragraph" w:styleId="Footer">
    <w:name w:val="footer"/>
    <w:basedOn w:val="Normal"/>
    <w:link w:val="FooterChar"/>
    <w:rsid w:val="001858D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858D4"/>
    <w:rPr>
      <w:sz w:val="24"/>
      <w:szCs w:val="24"/>
    </w:rPr>
  </w:style>
  <w:style w:type="table" w:styleId="TableGrid">
    <w:name w:val="Table Grid"/>
    <w:basedOn w:val="TableNormal"/>
    <w:rsid w:val="00B4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6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69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953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53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53C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5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53C1"/>
    <w:rPr>
      <w:b/>
      <w:bCs/>
    </w:rPr>
  </w:style>
  <w:style w:type="paragraph" w:styleId="Revision">
    <w:name w:val="Revision"/>
    <w:hidden/>
    <w:uiPriority w:val="99"/>
    <w:semiHidden/>
    <w:rsid w:val="006953C1"/>
    <w:rPr>
      <w:sz w:val="24"/>
      <w:szCs w:val="24"/>
    </w:rPr>
  </w:style>
  <w:style w:type="character" w:styleId="Hyperlink">
    <w:name w:val="Hyperlink"/>
    <w:basedOn w:val="DefaultParagraphFont"/>
    <w:rsid w:val="005409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era.hr/hr/html/odgovori_ppee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ieik-dostava@hera.h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2020-09-23T06:35:00Z</dcterms:created>
  <dcterms:modified xsi:type="dcterms:W3CDTF">2020-09-23T07:27:00Z</dcterms:modified>
</cp:coreProperties>
</file>